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26" w:rsidRDefault="00D43B26" w:rsidP="00D43B26">
      <w:pPr>
        <w:spacing w:after="0" w:line="240" w:lineRule="auto"/>
        <w:rPr>
          <w:rFonts w:ascii="Times New Roman" w:eastAsia="Times New Roman" w:hAnsi="Times New Roman" w:cs="B Titr"/>
          <w:color w:val="000000" w:themeColor="text1"/>
          <w:sz w:val="48"/>
          <w:szCs w:val="48"/>
          <w:rtl/>
        </w:rPr>
      </w:pPr>
      <w:r w:rsidRPr="00AA758E">
        <w:rPr>
          <w:rFonts w:ascii="Times New Roman" w:eastAsia="Times New Roman" w:hAnsi="Times New Roman" w:cs="B Titr" w:hint="cs"/>
          <w:color w:val="000000" w:themeColor="text1"/>
          <w:sz w:val="48"/>
          <w:szCs w:val="48"/>
          <w:rtl/>
          <w:lang w:bidi="ar-SA"/>
        </w:rPr>
        <w:t>بهره بردار عزیز :</w:t>
      </w:r>
    </w:p>
    <w:p w:rsidR="00D43B26" w:rsidRDefault="00D43B26" w:rsidP="00D43B26">
      <w:pPr>
        <w:spacing w:after="120" w:line="240" w:lineRule="auto"/>
        <w:ind w:left="570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:rsidR="00D43B26" w:rsidRPr="00B4259D" w:rsidRDefault="00D43B26" w:rsidP="00D43B26">
      <w:pPr>
        <w:spacing w:after="120" w:line="240" w:lineRule="auto"/>
        <w:ind w:left="570"/>
        <w:jc w:val="both"/>
        <w:rPr>
          <w:rFonts w:ascii="Times New Roman" w:eastAsia="Times New Roman" w:hAnsi="Times New Roman" w:cs="B Lotus"/>
          <w:color w:val="000000"/>
          <w:sz w:val="60"/>
          <w:szCs w:val="60"/>
        </w:rPr>
      </w:pPr>
      <w:r w:rsidRPr="00B4259D">
        <w:rPr>
          <w:rFonts w:ascii="Times New Roman" w:eastAsia="Times New Roman" w:hAnsi="Times New Roman" w:cs="B Lotus" w:hint="cs"/>
          <w:color w:val="000000"/>
          <w:sz w:val="60"/>
          <w:szCs w:val="60"/>
          <w:rtl/>
        </w:rPr>
        <w:t>حفظ مواد آلي و بقاياي محصول قبلي با استفاده ازادوات كم خاك ورزي درتهيه بستر ، كشت مستقيم و مصرف كود پايه (فسفاته و پتاسه )در موقع كاشت از ضروريات اساسي براي افزايش و پايداري توليد محصول در زراعت گندم و جو است.</w:t>
      </w:r>
    </w:p>
    <w:p w:rsidR="00D43B26" w:rsidRDefault="00D43B26" w:rsidP="00D43B26">
      <w:pPr>
        <w:spacing w:after="0" w:line="240" w:lineRule="auto"/>
        <w:rPr>
          <w:rFonts w:ascii="Times New Roman" w:eastAsia="Times New Roman" w:hAnsi="Times New Roman" w:cs="B Titr"/>
          <w:color w:val="000000" w:themeColor="text1"/>
          <w:sz w:val="48"/>
          <w:szCs w:val="48"/>
          <w:rtl/>
          <w:lang w:bidi="ar-SA"/>
        </w:rPr>
      </w:pPr>
      <w:bookmarkStart w:id="0" w:name="_GoBack"/>
      <w:bookmarkEnd w:id="0"/>
    </w:p>
    <w:p w:rsidR="00D43B26" w:rsidRDefault="00D43B26" w:rsidP="00D43B26">
      <w:pPr>
        <w:spacing w:after="0" w:line="240" w:lineRule="auto"/>
        <w:rPr>
          <w:rFonts w:ascii="Times New Roman" w:eastAsia="Times New Roman" w:hAnsi="Times New Roman" w:cs="B Titr"/>
          <w:color w:val="000000" w:themeColor="text1"/>
          <w:sz w:val="48"/>
          <w:szCs w:val="48"/>
          <w:rtl/>
          <w:lang w:bidi="ar-SA"/>
        </w:rPr>
      </w:pPr>
    </w:p>
    <w:p w:rsidR="00D43B26" w:rsidRPr="00143117" w:rsidRDefault="00D43B26" w:rsidP="00D43B26">
      <w:pPr>
        <w:pStyle w:val="NormalWeb"/>
        <w:bidi/>
        <w:spacing w:before="0" w:beforeAutospacing="0" w:after="0" w:afterAutospacing="0"/>
        <w:ind w:left="450"/>
        <w:jc w:val="both"/>
        <w:rPr>
          <w:rFonts w:cs="B Lotus"/>
          <w:b/>
          <w:bCs/>
          <w:color w:val="000000"/>
          <w:sz w:val="60"/>
          <w:szCs w:val="60"/>
          <w:rtl/>
        </w:rPr>
      </w:pPr>
      <w:r>
        <w:rPr>
          <w:rFonts w:cs="B Titr" w:hint="cs"/>
          <w:color w:val="000000" w:themeColor="text1"/>
          <w:sz w:val="48"/>
          <w:szCs w:val="48"/>
          <w:rtl/>
          <w:lang w:bidi="ar-SA"/>
        </w:rPr>
        <w:t xml:space="preserve">                                                                        </w:t>
      </w:r>
      <w:r w:rsidRPr="00AA758E">
        <w:rPr>
          <w:rFonts w:ascii="Arial" w:eastAsia="Calibri" w:hAnsi="Arial" w:cs="B Titr" w:hint="cs"/>
          <w:b/>
          <w:bCs/>
          <w:color w:val="000000" w:themeColor="text1"/>
          <w:sz w:val="38"/>
          <w:szCs w:val="44"/>
          <w:rtl/>
          <w:lang w:bidi="ar-SA"/>
        </w:rPr>
        <w:t xml:space="preserve">مدیریت جهادکشاورزی شهرستان </w:t>
      </w:r>
      <w:r w:rsidRPr="00AA758E">
        <w:rPr>
          <w:rFonts w:cs="B Titr" w:hint="cs"/>
          <w:color w:val="000000" w:themeColor="text1"/>
          <w:sz w:val="44"/>
          <w:szCs w:val="44"/>
          <w:rtl/>
        </w:rPr>
        <w:t>فلاورجان</w:t>
      </w:r>
      <w:r>
        <w:rPr>
          <w:rFonts w:cs="B Lotus" w:hint="cs"/>
          <w:b/>
          <w:bCs/>
          <w:color w:val="000000"/>
          <w:sz w:val="60"/>
          <w:szCs w:val="60"/>
          <w:rtl/>
        </w:rPr>
        <w:t xml:space="preserve">   </w:t>
      </w:r>
    </w:p>
    <w:p w:rsidR="006B30BF" w:rsidRPr="00D43B26" w:rsidRDefault="006B30BF" w:rsidP="00D43B26"/>
    <w:sectPr w:rsidR="006B30BF" w:rsidRPr="00D43B26" w:rsidSect="003B1788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52"/>
    <w:rsid w:val="003B1788"/>
    <w:rsid w:val="004A7F79"/>
    <w:rsid w:val="006B30BF"/>
    <w:rsid w:val="00D43B26"/>
    <w:rsid w:val="00E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7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7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badakhsh</dc:creator>
  <cp:keywords/>
  <dc:description/>
  <cp:lastModifiedBy>badakhsh</cp:lastModifiedBy>
  <cp:revision>3</cp:revision>
  <dcterms:created xsi:type="dcterms:W3CDTF">2018-10-31T07:56:00Z</dcterms:created>
  <dcterms:modified xsi:type="dcterms:W3CDTF">2018-11-03T09:27:00Z</dcterms:modified>
</cp:coreProperties>
</file>